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REINFORCEMENT PREFERENCE SURVEY</w:t>
      </w:r>
    </w:p>
    <w:p>
      <w:pPr>
        <w:jc w:val="center"/>
      </w:pPr>
      <w:r>
        <w:rPr>
          <w:b/>
          <w:sz w:val="19"/>
        </w:rPr>
        <w:t>THE DAILEY INSTITUTE FAMILY TOOLKIT</w:t>
      </w:r>
    </w:p>
    <w:p>
      <w:r>
        <w:rPr>
          <w:b w:val="0"/>
        </w:rPr>
        <w:t>Use this survey to identify activities, items, interactions, and experiences your child may enjoy. Preferences can change, so revisit it periodically.</w:t>
      </w:r>
    </w:p>
    <w:p>
      <w:pPr>
        <w:pStyle w:val="Heading1"/>
      </w:pPr>
      <w:r>
        <w:t>Favorites</w:t>
      </w:r>
    </w:p>
    <w:p>
      <w:r>
        <w:rPr>
          <w:b/>
        </w:rPr>
        <w:t xml:space="preserve">☐ </w:t>
      </w:r>
      <w:r>
        <w:t>Foods/snacks: ____________________</w:t>
      </w:r>
    </w:p>
    <w:p>
      <w:r>
        <w:rPr>
          <w:b/>
        </w:rPr>
        <w:t xml:space="preserve">☐ </w:t>
      </w:r>
      <w:r>
        <w:t>Toys/items: ____________________</w:t>
      </w:r>
    </w:p>
    <w:p>
      <w:r>
        <w:rPr>
          <w:b/>
        </w:rPr>
        <w:t xml:space="preserve">☐ </w:t>
      </w:r>
      <w:r>
        <w:t>Games/activities: ____________________</w:t>
      </w:r>
    </w:p>
    <w:p>
      <w:r>
        <w:rPr>
          <w:b/>
        </w:rPr>
        <w:t xml:space="preserve">☐ </w:t>
      </w:r>
      <w:r>
        <w:t>Music/videos: ____________________</w:t>
      </w:r>
    </w:p>
    <w:p>
      <w:r>
        <w:rPr>
          <w:b/>
        </w:rPr>
        <w:t xml:space="preserve">☐ </w:t>
      </w:r>
      <w:r>
        <w:t>People/social activities: ____________________</w:t>
      </w:r>
    </w:p>
    <w:p>
      <w:r>
        <w:rPr>
          <w:b/>
        </w:rPr>
        <w:t xml:space="preserve">☐ </w:t>
      </w:r>
      <w:r>
        <w:t>Places/outings: ____________________</w:t>
      </w:r>
    </w:p>
    <w:p>
      <w:r>
        <w:rPr>
          <w:b/>
        </w:rPr>
        <w:t xml:space="preserve">☐ </w:t>
      </w:r>
      <w:r>
        <w:t>Sensory activities: ____________________</w:t>
      </w:r>
    </w:p>
    <w:p>
      <w:pPr>
        <w:pStyle w:val="Heading1"/>
      </w:pPr>
      <w:r>
        <w:t>What I Notice</w:t>
      </w:r>
    </w:p>
    <w:p>
      <w:r>
        <w:rPr>
          <w:b/>
        </w:rPr>
        <w:t xml:space="preserve">☐ </w:t>
      </w:r>
      <w:r>
        <w:t>What does my child choose during free time? ____________________</w:t>
      </w:r>
    </w:p>
    <w:p>
      <w:r>
        <w:rPr>
          <w:b/>
        </w:rPr>
        <w:t xml:space="preserve">☐ </w:t>
      </w:r>
      <w:r>
        <w:t>What makes my child smile, approach, or ask for more? ____________________</w:t>
      </w:r>
    </w:p>
    <w:p>
      <w:r>
        <w:rPr>
          <w:b/>
        </w:rPr>
        <w:t xml:space="preserve">☐ </w:t>
      </w:r>
      <w:r>
        <w:t>What preferences change depending on time or setting? ____________________</w:t>
      </w:r>
    </w:p>
    <w:p>
      <w:pPr>
        <w:pStyle w:val="Heading1"/>
      </w:pPr>
      <w:r>
        <w:t>Try and Observe</w:t>
      </w:r>
    </w:p>
    <w:p>
      <w:r>
        <w:rPr>
          <w:b/>
        </w:rPr>
        <w:t xml:space="preserve">☐ </w:t>
      </w:r>
      <w:r>
        <w:t>Preference tried: ____________________</w:t>
      </w:r>
    </w:p>
    <w:p>
      <w:r>
        <w:rPr>
          <w:b/>
        </w:rPr>
        <w:t xml:space="preserve">☐ </w:t>
      </w:r>
      <w:r>
        <w:t>Did the child choose/engage with it? ____________________</w:t>
      </w:r>
    </w:p>
    <w:p>
      <w:r>
        <w:rPr>
          <w:b/>
        </w:rPr>
        <w:t xml:space="preserve">☐ </w:t>
      </w:r>
      <w:r>
        <w:t>How long was it motivating? ____________________</w:t>
      </w:r>
    </w:p>
    <w:p>
      <w:r>
        <w:rPr>
          <w:b/>
        </w:rPr>
        <w:t xml:space="preserve">☐ </w:t>
      </w:r>
      <w:r>
        <w:t>Notes: ____________________</w:t>
      </w:r>
    </w:p>
    <w:p>
      <w:pPr>
        <w:pStyle w:val="Heading1"/>
      </w:pPr>
      <w:r>
        <w:t>Note</w:t>
      </w:r>
    </w:p>
    <w:p>
      <w:r>
        <w:rPr>
          <w:b w:val="0"/>
        </w:rPr>
        <w:t>Preference does not automatically equal an effective reinforcer; treatment teams may assess reinforcement more systematically when needed.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